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D7A9" w14:textId="77777777" w:rsidR="00100F9D" w:rsidRPr="00A01C34" w:rsidRDefault="00100F9D">
      <w:pPr>
        <w:pStyle w:val="Title"/>
        <w:rPr>
          <w:b/>
          <w:bCs/>
          <w:sz w:val="24"/>
          <w:szCs w:val="24"/>
          <w:u w:val="none"/>
        </w:rPr>
      </w:pPr>
      <w:r w:rsidRPr="00A01C34">
        <w:rPr>
          <w:b/>
          <w:bCs/>
          <w:sz w:val="24"/>
          <w:szCs w:val="24"/>
          <w:u w:val="none"/>
        </w:rPr>
        <w:t>Community Action Derby Board</w:t>
      </w:r>
    </w:p>
    <w:p w14:paraId="5466612F" w14:textId="77777777" w:rsidR="00100F9D" w:rsidRPr="00A01C34" w:rsidRDefault="00100F9D">
      <w:pPr>
        <w:jc w:val="center"/>
        <w:rPr>
          <w:b/>
          <w:bCs/>
          <w:sz w:val="24"/>
          <w:szCs w:val="24"/>
        </w:rPr>
      </w:pPr>
    </w:p>
    <w:p w14:paraId="76AB2C66" w14:textId="77777777" w:rsidR="00100F9D" w:rsidRPr="00A01C34" w:rsidRDefault="00100F9D">
      <w:pPr>
        <w:jc w:val="center"/>
        <w:rPr>
          <w:b/>
          <w:bCs/>
          <w:sz w:val="24"/>
          <w:szCs w:val="24"/>
        </w:rPr>
      </w:pPr>
      <w:r w:rsidRPr="00A01C34">
        <w:rPr>
          <w:b/>
          <w:bCs/>
          <w:sz w:val="24"/>
          <w:szCs w:val="24"/>
        </w:rPr>
        <w:t>Treasurer’s Role and Responsibilities</w:t>
      </w:r>
    </w:p>
    <w:p w14:paraId="1FD34D94" w14:textId="77777777" w:rsidR="00100F9D" w:rsidRPr="00A01C34" w:rsidRDefault="00100F9D"/>
    <w:p w14:paraId="2E8BBA5D" w14:textId="77777777" w:rsidR="0026015B" w:rsidRPr="00A01C34" w:rsidRDefault="0026015B"/>
    <w:p w14:paraId="0853D872" w14:textId="77777777" w:rsidR="00100F9D" w:rsidRPr="00A01C34" w:rsidRDefault="00100F9D">
      <w:pPr>
        <w:pStyle w:val="Heading1"/>
      </w:pPr>
      <w:r w:rsidRPr="00A01C34">
        <w:t>Introduction</w:t>
      </w:r>
    </w:p>
    <w:p w14:paraId="13A3514D" w14:textId="77777777" w:rsidR="00100F9D" w:rsidRPr="00A01C34" w:rsidRDefault="00100F9D"/>
    <w:p w14:paraId="7B72C02D" w14:textId="424F7E07" w:rsidR="00100F9D" w:rsidRPr="00A01C34" w:rsidRDefault="00100F9D">
      <w:r w:rsidRPr="00A01C34">
        <w:t>The Community Action</w:t>
      </w:r>
      <w:r w:rsidR="00386A95" w:rsidRPr="00A01C34">
        <w:t xml:space="preserve"> Derby (CA)</w:t>
      </w:r>
      <w:r w:rsidR="00704E48">
        <w:t xml:space="preserve"> Board</w:t>
      </w:r>
      <w:r w:rsidRPr="00A01C34">
        <w:t xml:space="preserve"> is responsible for the good management of the </w:t>
      </w:r>
      <w:r w:rsidR="00386A95" w:rsidRPr="00A01C34">
        <w:t>c</w:t>
      </w:r>
      <w:r w:rsidRPr="00A01C34">
        <w:t xml:space="preserve">harity. This includes ensuring that CA manages its financial resources and assets effectively. The Treasurer is the person on the </w:t>
      </w:r>
      <w:r w:rsidR="00AA4DE6" w:rsidRPr="00A01C34">
        <w:t>b</w:t>
      </w:r>
      <w:r w:rsidRPr="00A01C34">
        <w:t>oard who takes on the lead responsibility for this area. In CA the post is not one where the Treasurer is expected to have day</w:t>
      </w:r>
      <w:r w:rsidR="00F62827" w:rsidRPr="00A01C34">
        <w:t>-</w:t>
      </w:r>
      <w:r w:rsidRPr="00A01C34">
        <w:t>to</w:t>
      </w:r>
      <w:r w:rsidR="00F62827" w:rsidRPr="00A01C34">
        <w:t>-</w:t>
      </w:r>
      <w:r w:rsidRPr="00A01C34">
        <w:t xml:space="preserve">day </w:t>
      </w:r>
      <w:r w:rsidR="00A01C34" w:rsidRPr="00A01C34">
        <w:t>hands-on</w:t>
      </w:r>
      <w:r w:rsidRPr="00A01C34">
        <w:t xml:space="preserve"> control of CAs finances. The emphasis is on overseeing the work and supporting the Finance Director and their team</w:t>
      </w:r>
      <w:r w:rsidR="00F62827" w:rsidRPr="00A01C34">
        <w:t xml:space="preserve">, </w:t>
      </w:r>
      <w:r w:rsidRPr="00A01C34">
        <w:t xml:space="preserve">whose role it is to operate the financial management systems on a </w:t>
      </w:r>
      <w:r w:rsidR="00A01C34" w:rsidRPr="00A01C34">
        <w:t>day-to-day</w:t>
      </w:r>
      <w:r w:rsidRPr="00A01C34">
        <w:t xml:space="preserve"> basis. </w:t>
      </w:r>
    </w:p>
    <w:p w14:paraId="7C4369F1" w14:textId="77777777" w:rsidR="00100F9D" w:rsidRPr="00A01C34" w:rsidRDefault="00100F9D"/>
    <w:p w14:paraId="41443C76" w14:textId="047B9EC2" w:rsidR="00100F9D" w:rsidRPr="00A01C34" w:rsidRDefault="00100F9D">
      <w:r w:rsidRPr="00A01C34">
        <w:t xml:space="preserve">Similarly, the responsibility for </w:t>
      </w:r>
      <w:r w:rsidR="00D222D8" w:rsidRPr="00A01C34">
        <w:t>obtaining</w:t>
      </w:r>
      <w:r w:rsidRPr="00A01C34">
        <w:t xml:space="preserve"> funding to carry out CAs activities lies with the Chief Executive and the relevant Senior Staff Group members</w:t>
      </w:r>
      <w:r w:rsidR="00D222D8" w:rsidRPr="00A01C34">
        <w:t>,</w:t>
      </w:r>
      <w:r w:rsidRPr="00A01C34">
        <w:t xml:space="preserve"> as does the task of being accountable for the use of the funds to funders. The role of the Treasurer is to advise the </w:t>
      </w:r>
      <w:r w:rsidR="0093075A">
        <w:t>b</w:t>
      </w:r>
      <w:r w:rsidRPr="00A01C34">
        <w:t xml:space="preserve">oard on how well the organisation is doing this work and to take the lead on discussions relating to financial issues. </w:t>
      </w:r>
    </w:p>
    <w:p w14:paraId="71D042B9" w14:textId="77777777" w:rsidR="00100F9D" w:rsidRPr="00A01C34" w:rsidRDefault="00100F9D"/>
    <w:p w14:paraId="5D9C9476" w14:textId="2E543943" w:rsidR="00100F9D" w:rsidRPr="00A01C34" w:rsidRDefault="00100F9D">
      <w:r w:rsidRPr="00A01C34">
        <w:t xml:space="preserve">The person performing the Treasurer role will be a member of the </w:t>
      </w:r>
      <w:r w:rsidR="00D3110E" w:rsidRPr="00A01C34">
        <w:t>b</w:t>
      </w:r>
      <w:r w:rsidRPr="00A01C34">
        <w:t xml:space="preserve">oard (and a signatory to the Code of Conduct) and will be identified for the role of Treasurer by the </w:t>
      </w:r>
      <w:r w:rsidR="006E673B" w:rsidRPr="00A01C34">
        <w:t>b</w:t>
      </w:r>
      <w:r w:rsidRPr="00A01C34">
        <w:t xml:space="preserve">oard. Under its constitution </w:t>
      </w:r>
      <w:r w:rsidR="006E673B" w:rsidRPr="00A01C34">
        <w:t xml:space="preserve">the </w:t>
      </w:r>
      <w:r w:rsidRPr="00A01C34">
        <w:t xml:space="preserve">CA Board has the power to co-opt a person to perform this role. The </w:t>
      </w:r>
      <w:r w:rsidR="006A5441" w:rsidRPr="00A01C34">
        <w:t>T</w:t>
      </w:r>
      <w:r w:rsidRPr="00A01C34">
        <w:t>reasurer is also a member of the organis</w:t>
      </w:r>
      <w:r w:rsidR="00A01C34" w:rsidRPr="00A01C34">
        <w:t>a</w:t>
      </w:r>
      <w:r w:rsidRPr="00A01C34">
        <w:t>tion</w:t>
      </w:r>
      <w:r w:rsidR="006A5441" w:rsidRPr="00A01C34">
        <w:t>’</w:t>
      </w:r>
      <w:r w:rsidRPr="00A01C34">
        <w:t>s Executive Committee.</w:t>
      </w:r>
    </w:p>
    <w:p w14:paraId="5AF86A60" w14:textId="77777777" w:rsidR="00100F9D" w:rsidRPr="00A01C34" w:rsidRDefault="00100F9D"/>
    <w:p w14:paraId="5A158245" w14:textId="77777777" w:rsidR="0026015B" w:rsidRPr="00A01C34" w:rsidRDefault="0026015B"/>
    <w:p w14:paraId="0715DA37" w14:textId="77777777" w:rsidR="00100F9D" w:rsidRPr="00A01C34" w:rsidRDefault="00100F9D">
      <w:pPr>
        <w:pStyle w:val="Heading1"/>
      </w:pPr>
      <w:r w:rsidRPr="00A01C34">
        <w:t>Main Duties and Tasks of the Treasurer</w:t>
      </w:r>
    </w:p>
    <w:p w14:paraId="6C6134B0" w14:textId="77777777" w:rsidR="00100F9D" w:rsidRPr="00A01C34" w:rsidRDefault="00100F9D"/>
    <w:p w14:paraId="682F336E" w14:textId="70A0FBB8" w:rsidR="00100F9D" w:rsidRPr="00A01C34" w:rsidRDefault="00100F9D">
      <w:pPr>
        <w:numPr>
          <w:ilvl w:val="0"/>
          <w:numId w:val="1"/>
        </w:numPr>
      </w:pPr>
      <w:r w:rsidRPr="00A01C34">
        <w:t xml:space="preserve">Ensure proper systems are in place for budgeting, forecasting, financial control and reporting; recommend annually a viable budget to the </w:t>
      </w:r>
      <w:r w:rsidR="006A5441" w:rsidRPr="00A01C34">
        <w:t>b</w:t>
      </w:r>
      <w:r w:rsidRPr="00A01C34">
        <w:t>oard and ensure that the cashflow will meet agreed outgoings.</w:t>
      </w:r>
    </w:p>
    <w:p w14:paraId="03C56387" w14:textId="77777777" w:rsidR="00100F9D" w:rsidRPr="00A01C34" w:rsidRDefault="00100F9D">
      <w:pPr>
        <w:numPr>
          <w:ilvl w:val="0"/>
          <w:numId w:val="1"/>
        </w:numPr>
      </w:pPr>
      <w:r w:rsidRPr="00A01C34">
        <w:t>Keep all Trustees properly informed about the state of CA finances.</w:t>
      </w:r>
    </w:p>
    <w:p w14:paraId="63BF908B" w14:textId="1156EAAC" w:rsidR="00100F9D" w:rsidRPr="00A01C34" w:rsidRDefault="00100F9D">
      <w:pPr>
        <w:numPr>
          <w:ilvl w:val="0"/>
          <w:numId w:val="1"/>
        </w:numPr>
      </w:pPr>
      <w:r w:rsidRPr="00A01C34">
        <w:t xml:space="preserve">Ensure the </w:t>
      </w:r>
      <w:r w:rsidR="00623834" w:rsidRPr="00A01C34">
        <w:t>b</w:t>
      </w:r>
      <w:r w:rsidRPr="00A01C34">
        <w:t>oard communicates with relevant staff to maintain a clear picture of the financial health of CA</w:t>
      </w:r>
      <w:r w:rsidR="00127187" w:rsidRPr="00A01C34">
        <w:t>.</w:t>
      </w:r>
    </w:p>
    <w:p w14:paraId="26072DBA" w14:textId="77777777" w:rsidR="00100F9D" w:rsidRPr="00A01C34" w:rsidRDefault="00100F9D">
      <w:pPr>
        <w:numPr>
          <w:ilvl w:val="0"/>
          <w:numId w:val="1"/>
        </w:numPr>
      </w:pPr>
      <w:r w:rsidRPr="00A01C34">
        <w:t>Ensure financial reports to Trustees are comprehensible and properly discussed.</w:t>
      </w:r>
    </w:p>
    <w:p w14:paraId="39A757F6" w14:textId="77777777" w:rsidR="00100F9D" w:rsidRPr="00A01C34" w:rsidRDefault="00100F9D">
      <w:pPr>
        <w:numPr>
          <w:ilvl w:val="0"/>
          <w:numId w:val="1"/>
        </w:numPr>
      </w:pPr>
      <w:r w:rsidRPr="00A01C34">
        <w:t>Ensure auditors are appointed and that CA members are provided with an annual report on the finances and assets of the charity. Ensure that the accounts and reports conform to statutory requirements and best practice.</w:t>
      </w:r>
    </w:p>
    <w:p w14:paraId="177EFAD3" w14:textId="5D40F2A1" w:rsidR="00100F9D" w:rsidRPr="00A01C34" w:rsidRDefault="00100F9D">
      <w:pPr>
        <w:numPr>
          <w:ilvl w:val="0"/>
          <w:numId w:val="1"/>
        </w:numPr>
      </w:pPr>
      <w:r w:rsidRPr="00A01C34">
        <w:t>Support the Finance Director in discharging their responsibilities effectively</w:t>
      </w:r>
      <w:r w:rsidR="00E967CC" w:rsidRPr="00A01C34">
        <w:t>.</w:t>
      </w:r>
    </w:p>
    <w:p w14:paraId="45511B06" w14:textId="2D353D39" w:rsidR="00100F9D" w:rsidRPr="00A01C34" w:rsidRDefault="00100F9D" w:rsidP="001F0E51">
      <w:pPr>
        <w:numPr>
          <w:ilvl w:val="0"/>
          <w:numId w:val="1"/>
        </w:numPr>
      </w:pPr>
      <w:r w:rsidRPr="00A01C34">
        <w:t xml:space="preserve">Ensure risk profile is updated annually and agreed by the </w:t>
      </w:r>
      <w:r w:rsidR="00E967CC" w:rsidRPr="00A01C34">
        <w:t>b</w:t>
      </w:r>
      <w:r w:rsidRPr="00A01C34">
        <w:t>oard.</w:t>
      </w:r>
    </w:p>
    <w:p w14:paraId="6AE792F8" w14:textId="4C8DC853" w:rsidR="00100F9D" w:rsidRPr="00A01C34" w:rsidRDefault="00100F9D">
      <w:pPr>
        <w:numPr>
          <w:ilvl w:val="0"/>
          <w:numId w:val="5"/>
        </w:numPr>
      </w:pPr>
      <w:r w:rsidRPr="00A01C34">
        <w:t xml:space="preserve">Participate as a member of the </w:t>
      </w:r>
      <w:r w:rsidR="00E967CC" w:rsidRPr="00A01C34">
        <w:t>b</w:t>
      </w:r>
      <w:r w:rsidRPr="00A01C34">
        <w:t>oard in the administration and management of the company</w:t>
      </w:r>
      <w:r w:rsidR="00E967CC" w:rsidRPr="00A01C34">
        <w:t>.</w:t>
      </w:r>
    </w:p>
    <w:p w14:paraId="4345D810" w14:textId="7322B589" w:rsidR="00100F9D" w:rsidRPr="00A01C34" w:rsidRDefault="002443D9">
      <w:pPr>
        <w:numPr>
          <w:ilvl w:val="0"/>
          <w:numId w:val="6"/>
        </w:numPr>
      </w:pPr>
      <w:r>
        <w:t>R</w:t>
      </w:r>
      <w:r w:rsidR="00100F9D" w:rsidRPr="00A01C34">
        <w:t>egularly</w:t>
      </w:r>
      <w:r>
        <w:t xml:space="preserve"> a</w:t>
      </w:r>
      <w:r w:rsidRPr="00A01C34">
        <w:t>ttend</w:t>
      </w:r>
      <w:r w:rsidR="00100F9D" w:rsidRPr="00A01C34">
        <w:t xml:space="preserve"> the meetings of the Management Board and the Executive Committee</w:t>
      </w:r>
      <w:r w:rsidR="00E967CC" w:rsidRPr="00A01C34">
        <w:t>.</w:t>
      </w:r>
    </w:p>
    <w:p w14:paraId="697EBB52" w14:textId="77777777" w:rsidR="00100F9D" w:rsidRPr="00A01C34" w:rsidRDefault="00100F9D"/>
    <w:p w14:paraId="7DD5753C" w14:textId="77777777" w:rsidR="0026015B" w:rsidRPr="00A01C34" w:rsidRDefault="0026015B"/>
    <w:p w14:paraId="3DE52D01" w14:textId="77777777" w:rsidR="00100F9D" w:rsidRPr="00A01C34" w:rsidRDefault="001F0E51">
      <w:pPr>
        <w:pStyle w:val="Heading1"/>
        <w:tabs>
          <w:tab w:val="left" w:pos="7230"/>
        </w:tabs>
      </w:pPr>
      <w:r w:rsidRPr="00A01C34">
        <w:t>P</w:t>
      </w:r>
      <w:r w:rsidR="00100F9D" w:rsidRPr="00A01C34">
        <w:t>erson specification</w:t>
      </w:r>
    </w:p>
    <w:p w14:paraId="1BFC4EA4" w14:textId="77777777" w:rsidR="00100F9D" w:rsidRPr="00A01C34" w:rsidRDefault="00100F9D"/>
    <w:p w14:paraId="3961A3CC" w14:textId="77777777" w:rsidR="00100F9D" w:rsidRPr="00A01C34" w:rsidRDefault="00100F9D" w:rsidP="0026015B">
      <w:pPr>
        <w:numPr>
          <w:ilvl w:val="0"/>
          <w:numId w:val="7"/>
        </w:numPr>
      </w:pPr>
      <w:r w:rsidRPr="00A01C34">
        <w:t>An accounting qualification</w:t>
      </w:r>
    </w:p>
    <w:p w14:paraId="5613A533" w14:textId="26DAAE0F" w:rsidR="008A3B0E" w:rsidRDefault="00100F9D" w:rsidP="008A3B0E">
      <w:pPr>
        <w:numPr>
          <w:ilvl w:val="0"/>
          <w:numId w:val="7"/>
        </w:numPr>
      </w:pPr>
      <w:r w:rsidRPr="00A01C34">
        <w:t>A commitment to the aims of CA and some knowledge of the voluntary sector</w:t>
      </w:r>
    </w:p>
    <w:sectPr w:rsidR="008A3B0E">
      <w:headerReference w:type="default" r:id="rId11"/>
      <w:pgSz w:w="12240" w:h="15840"/>
      <w:pgMar w:top="1474" w:right="1389" w:bottom="1276" w:left="15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653B" w14:textId="77777777" w:rsidR="001811E7" w:rsidRPr="00A01C34" w:rsidRDefault="001811E7" w:rsidP="0026015B">
      <w:r w:rsidRPr="00A01C34">
        <w:separator/>
      </w:r>
    </w:p>
  </w:endnote>
  <w:endnote w:type="continuationSeparator" w:id="0">
    <w:p w14:paraId="1581C8EB" w14:textId="77777777" w:rsidR="001811E7" w:rsidRPr="00A01C34" w:rsidRDefault="001811E7" w:rsidP="0026015B">
      <w:r w:rsidRPr="00A01C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72DC" w14:textId="77777777" w:rsidR="001811E7" w:rsidRPr="00A01C34" w:rsidRDefault="001811E7" w:rsidP="0026015B">
      <w:r w:rsidRPr="00A01C34">
        <w:separator/>
      </w:r>
    </w:p>
  </w:footnote>
  <w:footnote w:type="continuationSeparator" w:id="0">
    <w:p w14:paraId="3A4DDDFB" w14:textId="77777777" w:rsidR="001811E7" w:rsidRPr="00A01C34" w:rsidRDefault="001811E7" w:rsidP="0026015B">
      <w:r w:rsidRPr="00A01C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D81C" w14:textId="55DBD00C" w:rsidR="0026015B" w:rsidRPr="00A01C34" w:rsidRDefault="001811E7" w:rsidP="0026015B">
    <w:pPr>
      <w:pStyle w:val="Header"/>
      <w:jc w:val="right"/>
    </w:pPr>
    <w:r w:rsidRPr="00A01C34">
      <w:pict w14:anchorId="67196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47.25pt;mso-position-horizontal-relative:text;mso-position-vertical-relative:text;mso-width-relative:page;mso-height-relative:page">
          <v:imagedata r:id="rId1" o:title="Community Action Derby logo colou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3E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B51B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4904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C40981"/>
    <w:multiLevelType w:val="hybridMultilevel"/>
    <w:tmpl w:val="800A6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126C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AC50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EBE690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28753652">
    <w:abstractNumId w:val="6"/>
  </w:num>
  <w:num w:numId="2" w16cid:durableId="816530412">
    <w:abstractNumId w:val="4"/>
  </w:num>
  <w:num w:numId="3" w16cid:durableId="1949005431">
    <w:abstractNumId w:val="1"/>
  </w:num>
  <w:num w:numId="4" w16cid:durableId="1910144902">
    <w:abstractNumId w:val="2"/>
  </w:num>
  <w:num w:numId="5" w16cid:durableId="339434802">
    <w:abstractNumId w:val="0"/>
  </w:num>
  <w:num w:numId="6" w16cid:durableId="389622656">
    <w:abstractNumId w:val="5"/>
  </w:num>
  <w:num w:numId="7" w16cid:durableId="634023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CE2"/>
    <w:rsid w:val="00100F9D"/>
    <w:rsid w:val="00127187"/>
    <w:rsid w:val="00145274"/>
    <w:rsid w:val="00180CE2"/>
    <w:rsid w:val="001811E7"/>
    <w:rsid w:val="001A6A1F"/>
    <w:rsid w:val="001F0E51"/>
    <w:rsid w:val="002443D9"/>
    <w:rsid w:val="0026015B"/>
    <w:rsid w:val="00386A95"/>
    <w:rsid w:val="003F74F8"/>
    <w:rsid w:val="00623834"/>
    <w:rsid w:val="006A5441"/>
    <w:rsid w:val="006E673B"/>
    <w:rsid w:val="00704E48"/>
    <w:rsid w:val="008A3B0E"/>
    <w:rsid w:val="0093075A"/>
    <w:rsid w:val="00A01C34"/>
    <w:rsid w:val="00AA4DE6"/>
    <w:rsid w:val="00D222D8"/>
    <w:rsid w:val="00D3110E"/>
    <w:rsid w:val="00E967CC"/>
    <w:rsid w:val="00F62827"/>
    <w:rsid w:val="00FA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80759"/>
  <w15:chartTrackingRefBased/>
  <w15:docId w15:val="{D16A31EF-8315-4295-B324-4FAFBA2C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Header">
    <w:name w:val="header"/>
    <w:basedOn w:val="Normal"/>
    <w:link w:val="HeaderChar"/>
    <w:uiPriority w:val="99"/>
    <w:unhideWhenUsed/>
    <w:rsid w:val="0026015B"/>
    <w:pPr>
      <w:tabs>
        <w:tab w:val="center" w:pos="4513"/>
        <w:tab w:val="right" w:pos="9026"/>
      </w:tabs>
    </w:pPr>
  </w:style>
  <w:style w:type="character" w:customStyle="1" w:styleId="HeaderChar">
    <w:name w:val="Header Char"/>
    <w:link w:val="Header"/>
    <w:uiPriority w:val="99"/>
    <w:rsid w:val="0026015B"/>
    <w:rPr>
      <w:rFonts w:ascii="Arial" w:hAnsi="Arial"/>
      <w:sz w:val="22"/>
      <w:lang w:val="en-US" w:eastAsia="en-US"/>
    </w:rPr>
  </w:style>
  <w:style w:type="paragraph" w:styleId="Footer">
    <w:name w:val="footer"/>
    <w:basedOn w:val="Normal"/>
    <w:link w:val="FooterChar"/>
    <w:uiPriority w:val="99"/>
    <w:unhideWhenUsed/>
    <w:rsid w:val="0026015B"/>
    <w:pPr>
      <w:tabs>
        <w:tab w:val="center" w:pos="4513"/>
        <w:tab w:val="right" w:pos="9026"/>
      </w:tabs>
    </w:pPr>
  </w:style>
  <w:style w:type="character" w:customStyle="1" w:styleId="FooterChar">
    <w:name w:val="Footer Char"/>
    <w:link w:val="Footer"/>
    <w:uiPriority w:val="99"/>
    <w:rsid w:val="0026015B"/>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4efb03e24c862ddad39b27daa42a974c">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00ab3374c6e454076acb17162741b0bf"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f1b83d8-64fe-496b-8b1b-38a1639e2bd3" xsi:nil="true"/>
    <lcf76f155ced4ddcb4097134ff3c332f xmlns="5a2c37e1-1ebb-481b-8542-d42a2efc4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E3FDA4-28B6-4CC7-8A2E-395EFBD0DE2F}">
  <ds:schemaRefs>
    <ds:schemaRef ds:uri="http://schemas.microsoft.com/sharepoint/v3/contenttype/forms"/>
  </ds:schemaRefs>
</ds:datastoreItem>
</file>

<file path=customXml/itemProps2.xml><?xml version="1.0" encoding="utf-8"?>
<ds:datastoreItem xmlns:ds="http://schemas.openxmlformats.org/officeDocument/2006/customXml" ds:itemID="{FDBE7F1C-49A7-4796-8DCE-B56C5699B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c37e1-1ebb-481b-8542-d42a2efc4505"/>
    <ds:schemaRef ds:uri="0f1b83d8-64fe-496b-8b1b-38a1639e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E126A-69EB-4360-900E-8594A344382C}">
  <ds:schemaRefs>
    <ds:schemaRef ds:uri="http://schemas.microsoft.com/office/2006/metadata/longProperties"/>
  </ds:schemaRefs>
</ds:datastoreItem>
</file>

<file path=customXml/itemProps4.xml><?xml version="1.0" encoding="utf-8"?>
<ds:datastoreItem xmlns:ds="http://schemas.openxmlformats.org/officeDocument/2006/customXml" ds:itemID="{073EEABA-F2CA-4C9C-BAC8-CB9F7612B983}">
  <ds:schemaRefs>
    <ds:schemaRef ds:uri="http://schemas.microsoft.com/office/2006/metadata/properties"/>
    <ds:schemaRef ds:uri="http://schemas.microsoft.com/office/infopath/2007/PartnerControls"/>
    <ds:schemaRef ds:uri="0f1b83d8-64fe-496b-8b1b-38a1639e2bd3"/>
    <ds:schemaRef ds:uri="5a2c37e1-1ebb-481b-8542-d42a2efc4505"/>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DCVS Board</vt:lpstr>
    </vt:vector>
  </TitlesOfParts>
  <Company>Derby CVS</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DCVS Board</dc:title>
  <dc:subject/>
  <dc:creator>C Nicholas</dc:creator>
  <cp:keywords/>
  <dc:description/>
  <cp:lastModifiedBy>Helen Frudd</cp:lastModifiedBy>
  <cp:revision>18</cp:revision>
  <cp:lastPrinted>2003-11-27T15:37:00Z</cp:lastPrinted>
  <dcterms:created xsi:type="dcterms:W3CDTF">2026-07-23T11:02:00Z</dcterms:created>
  <dcterms:modified xsi:type="dcterms:W3CDTF">2026-07-23T11:25:00Z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 user</vt:lpwstr>
  </property>
  <property fmtid="{D5CDD505-2E9C-101B-9397-08002B2CF9AE}" pid="3" name="Order">
    <vt:lpwstr>327800.000000000</vt:lpwstr>
  </property>
  <property fmtid="{D5CDD505-2E9C-101B-9397-08002B2CF9AE}" pid="4" name="display_urn:schemas-microsoft-com:office:office#Author">
    <vt:lpwstr>admin user</vt:lpwstr>
  </property>
  <property fmtid="{D5CDD505-2E9C-101B-9397-08002B2CF9AE}" pid="5" name="MediaServiceImageTags">
    <vt:lpwstr/>
  </property>
  <property fmtid="{D5CDD505-2E9C-101B-9397-08002B2CF9AE}" pid="6" name="ContentTypeId">
    <vt:lpwstr>0x01010036C95CD6BF1A2549978D78CAF56BDD26</vt:lpwstr>
  </property>
</Properties>
</file>